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9F7" w:rsidRPr="00AE22D7" w:rsidRDefault="002F19F7" w:rsidP="002F19F7">
      <w:pPr>
        <w:pStyle w:val="a4"/>
        <w:rPr>
          <w:rFonts w:ascii="Times New Roman" w:hAnsi="Times New Roman" w:cs="Times New Roman"/>
          <w:color w:val="463727"/>
          <w:sz w:val="40"/>
          <w:szCs w:val="40"/>
        </w:rPr>
      </w:pPr>
      <w:r>
        <w:rPr>
          <w:color w:val="000000"/>
          <w:sz w:val="40"/>
          <w:szCs w:val="40"/>
        </w:rPr>
        <w:t xml:space="preserve">              </w:t>
      </w:r>
      <w:r w:rsidR="003979EE">
        <w:rPr>
          <w:color w:val="000000"/>
          <w:sz w:val="40"/>
          <w:szCs w:val="40"/>
        </w:rPr>
        <w:t xml:space="preserve">         </w:t>
      </w:r>
      <w:r>
        <w:rPr>
          <w:color w:val="000000"/>
          <w:sz w:val="40"/>
          <w:szCs w:val="40"/>
        </w:rPr>
        <w:t xml:space="preserve"> </w:t>
      </w:r>
      <w:r w:rsidRPr="00AE22D7">
        <w:rPr>
          <w:rFonts w:ascii="Times New Roman" w:hAnsi="Times New Roman" w:cs="Times New Roman"/>
          <w:color w:val="000000"/>
          <w:sz w:val="40"/>
          <w:szCs w:val="40"/>
        </w:rPr>
        <w:t>Локальные акты</w:t>
      </w:r>
      <w:r w:rsidRPr="00AE22D7">
        <w:rPr>
          <w:rFonts w:ascii="Times New Roman" w:hAnsi="Times New Roman" w:cs="Times New Roman"/>
          <w:color w:val="463727"/>
          <w:sz w:val="40"/>
          <w:szCs w:val="40"/>
        </w:rPr>
        <w:t xml:space="preserve"> </w:t>
      </w:r>
    </w:p>
    <w:tbl>
      <w:tblPr>
        <w:tblW w:w="4653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90"/>
      </w:tblGrid>
      <w:tr w:rsidR="002F19F7" w:rsidRPr="00AE22D7" w:rsidTr="007269EF">
        <w:trPr>
          <w:trHeight w:val="9031"/>
          <w:tblCellSpacing w:w="0" w:type="dxa"/>
        </w:trPr>
        <w:tc>
          <w:tcPr>
            <w:tcW w:w="5000" w:type="pc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F19F7" w:rsidRPr="002A3D19" w:rsidRDefault="002F19F7" w:rsidP="007269EF">
            <w:pPr>
              <w:pStyle w:val="a4"/>
              <w:jc w:val="right"/>
              <w:rPr>
                <w:rFonts w:ascii="Times New Roman" w:hAnsi="Times New Roman" w:cs="Times New Roman"/>
                <w:color w:val="463727"/>
                <w:sz w:val="24"/>
                <w:szCs w:val="24"/>
              </w:rPr>
            </w:pPr>
            <w:r w:rsidRPr="002A3D19">
              <w:rPr>
                <w:rFonts w:ascii="Times New Roman" w:hAnsi="Times New Roman" w:cs="Times New Roman"/>
                <w:color w:val="463727"/>
                <w:sz w:val="24"/>
                <w:szCs w:val="24"/>
              </w:rPr>
              <w:t xml:space="preserve">Принято утверждаю                                                                                                                                                   </w:t>
            </w:r>
          </w:p>
          <w:p w:rsidR="002F19F7" w:rsidRPr="002A3D19" w:rsidRDefault="002F19F7" w:rsidP="007269EF">
            <w:pPr>
              <w:pStyle w:val="a4"/>
              <w:jc w:val="right"/>
              <w:rPr>
                <w:rFonts w:ascii="Times New Roman" w:hAnsi="Times New Roman" w:cs="Times New Roman"/>
                <w:color w:val="463727"/>
                <w:sz w:val="24"/>
                <w:szCs w:val="24"/>
              </w:rPr>
            </w:pPr>
            <w:r w:rsidRPr="002A3D19">
              <w:rPr>
                <w:rFonts w:ascii="Times New Roman" w:hAnsi="Times New Roman" w:cs="Times New Roman"/>
                <w:color w:val="463727"/>
                <w:sz w:val="24"/>
                <w:szCs w:val="24"/>
              </w:rPr>
              <w:t xml:space="preserve">   на      общем собрании Заведующий МКДОУ</w:t>
            </w:r>
          </w:p>
          <w:p w:rsidR="002F19F7" w:rsidRPr="002A3D19" w:rsidRDefault="002F19F7" w:rsidP="007269EF">
            <w:pPr>
              <w:pStyle w:val="a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19">
              <w:rPr>
                <w:rFonts w:ascii="Times New Roman" w:hAnsi="Times New Roman" w:cs="Times New Roman"/>
                <w:color w:val="463727"/>
                <w:sz w:val="24"/>
                <w:szCs w:val="24"/>
              </w:rPr>
              <w:t xml:space="preserve">трудового коллектива « </w:t>
            </w:r>
            <w:proofErr w:type="spellStart"/>
            <w:r w:rsidR="008464DE">
              <w:rPr>
                <w:rFonts w:ascii="Times New Roman" w:hAnsi="Times New Roman" w:cs="Times New Roman"/>
                <w:color w:val="463727"/>
                <w:sz w:val="24"/>
                <w:szCs w:val="24"/>
              </w:rPr>
              <w:t>Сомодинский</w:t>
            </w:r>
            <w:proofErr w:type="spellEnd"/>
            <w:r w:rsidR="008464DE">
              <w:rPr>
                <w:rFonts w:ascii="Times New Roman" w:hAnsi="Times New Roman" w:cs="Times New Roman"/>
                <w:color w:val="463727"/>
                <w:sz w:val="24"/>
                <w:szCs w:val="24"/>
              </w:rPr>
              <w:t xml:space="preserve">  </w:t>
            </w:r>
            <w:r w:rsidRPr="002A3D19">
              <w:rPr>
                <w:rFonts w:ascii="Times New Roman" w:hAnsi="Times New Roman" w:cs="Times New Roman"/>
                <w:color w:val="463727"/>
                <w:sz w:val="24"/>
                <w:szCs w:val="24"/>
              </w:rPr>
              <w:t>детский сад »</w:t>
            </w:r>
          </w:p>
          <w:p w:rsidR="002F19F7" w:rsidRPr="002A3D19" w:rsidRDefault="002F19F7" w:rsidP="007269EF">
            <w:pPr>
              <w:pStyle w:val="a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19">
              <w:rPr>
                <w:rFonts w:ascii="Times New Roman" w:hAnsi="Times New Roman" w:cs="Times New Roman"/>
                <w:color w:val="463727"/>
                <w:sz w:val="24"/>
                <w:szCs w:val="24"/>
              </w:rPr>
              <w:t xml:space="preserve">Протокол №  _______ </w:t>
            </w:r>
            <w:r w:rsidR="008464DE">
              <w:rPr>
                <w:rFonts w:ascii="Times New Roman" w:hAnsi="Times New Roman" w:cs="Times New Roman"/>
                <w:color w:val="463727"/>
                <w:sz w:val="24"/>
                <w:szCs w:val="24"/>
              </w:rPr>
              <w:t>Магомедова А.Н</w:t>
            </w:r>
            <w:r w:rsidR="003979EE">
              <w:rPr>
                <w:rFonts w:ascii="Times New Roman" w:hAnsi="Times New Roman" w:cs="Times New Roman"/>
                <w:color w:val="463727"/>
                <w:sz w:val="24"/>
                <w:szCs w:val="24"/>
              </w:rPr>
              <w:t>.</w:t>
            </w:r>
          </w:p>
          <w:p w:rsidR="002F19F7" w:rsidRPr="002A3D19" w:rsidRDefault="002F19F7" w:rsidP="007269EF">
            <w:pPr>
              <w:pStyle w:val="a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19">
              <w:rPr>
                <w:rFonts w:ascii="Times New Roman" w:hAnsi="Times New Roman" w:cs="Times New Roman"/>
                <w:color w:val="463727"/>
                <w:sz w:val="24"/>
                <w:szCs w:val="24"/>
              </w:rPr>
              <w:t>от 28.08. 2018года.</w:t>
            </w:r>
          </w:p>
          <w:p w:rsidR="002F19F7" w:rsidRDefault="002F19F7" w:rsidP="007269EF">
            <w:pPr>
              <w:pStyle w:val="a4"/>
              <w:rPr>
                <w:rFonts w:ascii="Times New Roman" w:hAnsi="Times New Roman" w:cs="Times New Roman"/>
                <w:b/>
                <w:bCs/>
                <w:color w:val="463727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bCs/>
                <w:color w:val="463727"/>
                <w:sz w:val="48"/>
                <w:szCs w:val="48"/>
              </w:rPr>
              <w:t xml:space="preserve">                </w:t>
            </w:r>
          </w:p>
          <w:p w:rsidR="002F19F7" w:rsidRDefault="002F19F7" w:rsidP="007269EF">
            <w:pPr>
              <w:pStyle w:val="a4"/>
              <w:rPr>
                <w:rFonts w:ascii="Times New Roman" w:hAnsi="Times New Roman" w:cs="Times New Roman"/>
                <w:b/>
                <w:bCs/>
                <w:color w:val="463727"/>
                <w:sz w:val="48"/>
                <w:szCs w:val="48"/>
              </w:rPr>
            </w:pPr>
          </w:p>
          <w:p w:rsidR="002F19F7" w:rsidRPr="004237B6" w:rsidRDefault="002F19F7" w:rsidP="007269EF">
            <w:pPr>
              <w:pStyle w:val="a4"/>
              <w:rPr>
                <w:rFonts w:ascii="Times New Roman" w:hAnsi="Times New Roman" w:cs="Times New Roman"/>
                <w:color w:val="000000"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b/>
                <w:bCs/>
                <w:color w:val="463727"/>
                <w:sz w:val="48"/>
                <w:szCs w:val="48"/>
              </w:rPr>
              <w:t xml:space="preserve">                </w:t>
            </w:r>
            <w:r w:rsidRPr="004237B6">
              <w:rPr>
                <w:rFonts w:ascii="Times New Roman" w:hAnsi="Times New Roman" w:cs="Times New Roman"/>
                <w:b/>
                <w:bCs/>
                <w:color w:val="463727"/>
                <w:sz w:val="96"/>
                <w:szCs w:val="96"/>
              </w:rPr>
              <w:t>Положение</w:t>
            </w:r>
          </w:p>
          <w:p w:rsidR="002F19F7" w:rsidRPr="004237B6" w:rsidRDefault="002F19F7" w:rsidP="007269EF">
            <w:pPr>
              <w:pStyle w:val="a4"/>
              <w:jc w:val="center"/>
              <w:rPr>
                <w:rFonts w:ascii="Times New Roman" w:hAnsi="Times New Roman" w:cs="Times New Roman"/>
                <w:color w:val="463727"/>
                <w:sz w:val="44"/>
                <w:szCs w:val="44"/>
              </w:rPr>
            </w:pPr>
            <w:r w:rsidRPr="004237B6">
              <w:rPr>
                <w:rFonts w:ascii="Times New Roman" w:hAnsi="Times New Roman" w:cs="Times New Roman"/>
                <w:color w:val="463727"/>
                <w:sz w:val="44"/>
                <w:szCs w:val="44"/>
              </w:rPr>
              <w:t>о приеме детей в муниципальное казенное дошкольное образовательное учреждение «</w:t>
            </w:r>
            <w:proofErr w:type="spellStart"/>
            <w:r w:rsidR="008464DE">
              <w:rPr>
                <w:rFonts w:ascii="Times New Roman" w:hAnsi="Times New Roman" w:cs="Times New Roman"/>
                <w:color w:val="463727"/>
                <w:sz w:val="44"/>
                <w:szCs w:val="44"/>
              </w:rPr>
              <w:t>Сомодинский</w:t>
            </w:r>
            <w:proofErr w:type="spellEnd"/>
            <w:r w:rsidRPr="004237B6">
              <w:rPr>
                <w:rFonts w:ascii="Times New Roman" w:hAnsi="Times New Roman" w:cs="Times New Roman"/>
                <w:color w:val="463727"/>
                <w:sz w:val="44"/>
                <w:szCs w:val="44"/>
              </w:rPr>
              <w:t xml:space="preserve"> детский сад » общеразвивающего вида</w:t>
            </w:r>
          </w:p>
          <w:p w:rsidR="002F19F7" w:rsidRDefault="002F19F7" w:rsidP="007269EF">
            <w:pPr>
              <w:pStyle w:val="a4"/>
              <w:jc w:val="center"/>
              <w:rPr>
                <w:rFonts w:ascii="Times New Roman" w:hAnsi="Times New Roman" w:cs="Times New Roman"/>
                <w:color w:val="463727"/>
                <w:sz w:val="48"/>
                <w:szCs w:val="48"/>
              </w:rPr>
            </w:pPr>
          </w:p>
          <w:p w:rsidR="00A261FE" w:rsidRDefault="00A261FE" w:rsidP="007269EF">
            <w:pPr>
              <w:pStyle w:val="a4"/>
              <w:jc w:val="center"/>
              <w:rPr>
                <w:rFonts w:ascii="Times New Roman" w:hAnsi="Times New Roman" w:cs="Times New Roman"/>
                <w:color w:val="463727"/>
                <w:sz w:val="48"/>
                <w:szCs w:val="48"/>
              </w:rPr>
            </w:pPr>
          </w:p>
          <w:p w:rsidR="00A261FE" w:rsidRDefault="00A261FE" w:rsidP="007269EF">
            <w:pPr>
              <w:pStyle w:val="a4"/>
              <w:jc w:val="center"/>
              <w:rPr>
                <w:rFonts w:ascii="Times New Roman" w:hAnsi="Times New Roman" w:cs="Times New Roman"/>
                <w:color w:val="463727"/>
                <w:sz w:val="48"/>
                <w:szCs w:val="48"/>
              </w:rPr>
            </w:pPr>
          </w:p>
          <w:p w:rsidR="00A261FE" w:rsidRDefault="00A261FE" w:rsidP="007269EF">
            <w:pPr>
              <w:pStyle w:val="a4"/>
              <w:jc w:val="center"/>
              <w:rPr>
                <w:rFonts w:ascii="Times New Roman" w:hAnsi="Times New Roman" w:cs="Times New Roman"/>
                <w:color w:val="463727"/>
                <w:sz w:val="48"/>
                <w:szCs w:val="48"/>
              </w:rPr>
            </w:pPr>
          </w:p>
          <w:p w:rsidR="00A261FE" w:rsidRDefault="00A261FE" w:rsidP="007269EF">
            <w:pPr>
              <w:pStyle w:val="a4"/>
              <w:jc w:val="center"/>
              <w:rPr>
                <w:rFonts w:ascii="Times New Roman" w:hAnsi="Times New Roman" w:cs="Times New Roman"/>
                <w:color w:val="463727"/>
                <w:sz w:val="48"/>
                <w:szCs w:val="48"/>
              </w:rPr>
            </w:pPr>
          </w:p>
          <w:p w:rsidR="00A261FE" w:rsidRDefault="00626F2E" w:rsidP="007269EF">
            <w:pPr>
              <w:pStyle w:val="a4"/>
              <w:jc w:val="center"/>
              <w:rPr>
                <w:rFonts w:ascii="Times New Roman" w:hAnsi="Times New Roman" w:cs="Times New Roman"/>
                <w:color w:val="463727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color w:val="463727"/>
                <w:sz w:val="48"/>
                <w:szCs w:val="48"/>
              </w:rPr>
              <w:t>2018 г.</w:t>
            </w:r>
          </w:p>
          <w:p w:rsidR="00A261FE" w:rsidRDefault="00A261FE" w:rsidP="007269EF">
            <w:pPr>
              <w:pStyle w:val="a4"/>
              <w:jc w:val="center"/>
              <w:rPr>
                <w:rFonts w:ascii="Times New Roman" w:hAnsi="Times New Roman" w:cs="Times New Roman"/>
                <w:color w:val="463727"/>
                <w:sz w:val="48"/>
                <w:szCs w:val="48"/>
              </w:rPr>
            </w:pPr>
          </w:p>
          <w:p w:rsidR="002F19F7" w:rsidRPr="00AE22D7" w:rsidRDefault="00626F2E" w:rsidP="007269EF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</w:t>
            </w:r>
            <w:r w:rsidR="002F19F7" w:rsidRPr="00AE22D7"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  <w:t>1.Общие</w:t>
            </w:r>
            <w:r w:rsidR="002F19F7" w:rsidRPr="00AE22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F19F7" w:rsidRPr="00AE22D7"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  <w:t>положения</w:t>
            </w:r>
          </w:p>
          <w:p w:rsidR="002F19F7" w:rsidRPr="004237B6" w:rsidRDefault="002F19F7" w:rsidP="007269EF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22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1.1. Настоящее Положение разработано на основании Конституции РФ: Закона РФ от 10.07.1992 года № 3266-1 «Об образовании». Типового положения о дошкольном образовательном учреждении, Федеральным законом № 124-ФЗ от 24.07.1998 года «Об основных гарантиях прав ребенка“, Законом “ Об образовании в РД», постановлением Главы Шамильского района от ____________</w:t>
            </w:r>
            <w:proofErr w:type="gramStart"/>
            <w:r w:rsidRPr="00AE22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</w:p>
        </w:tc>
      </w:tr>
    </w:tbl>
    <w:p w:rsid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Настоящее Положение определяет условия, обеспечивающие реализацию прав ребенка на образование, закрепленных в нормативных правовых актах органов государственной власти РФ и субъектов РФ, удовлетворение потребностей населения в дошкольном образовании.</w:t>
      </w:r>
    </w:p>
    <w:p w:rsid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Основные задачи</w:t>
      </w:r>
    </w:p>
    <w:p w:rsid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Положение призвано:</w:t>
      </w:r>
    </w:p>
    <w:p w:rsid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2.1. Защищать права родителей (законных представителей) на предоставление места их ребенку в учреждении</w:t>
      </w:r>
    </w:p>
    <w:p w:rsid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2.2</w:t>
      </w:r>
      <w:proofErr w:type="gramStart"/>
      <w:r>
        <w:rPr>
          <w:rStyle w:val="a5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нформировать родителей о порядке приема детей в дошкольное образовательное учреждение.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Style w:val="a3"/>
          <w:rFonts w:ascii="Times New Roman" w:hAnsi="Times New Roman" w:cs="Times New Roman"/>
          <w:color w:val="000000"/>
          <w:sz w:val="28"/>
          <w:szCs w:val="28"/>
        </w:rPr>
        <w:lastRenderedPageBreak/>
        <w:t>3. Порядок комплектования</w:t>
      </w:r>
      <w:r w:rsidRPr="00A261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261FE">
        <w:rPr>
          <w:rStyle w:val="a3"/>
          <w:rFonts w:ascii="Times New Roman" w:hAnsi="Times New Roman" w:cs="Times New Roman"/>
          <w:color w:val="000000"/>
          <w:sz w:val="28"/>
          <w:szCs w:val="28"/>
        </w:rPr>
        <w:t>в муниципальном казенном образовательном</w:t>
      </w:r>
      <w:r w:rsidRPr="00A261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261FE">
        <w:rPr>
          <w:rStyle w:val="a3"/>
          <w:rFonts w:ascii="Times New Roman" w:hAnsi="Times New Roman" w:cs="Times New Roman"/>
          <w:color w:val="000000"/>
          <w:sz w:val="28"/>
          <w:szCs w:val="28"/>
        </w:rPr>
        <w:t>учреждении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3.1. В</w:t>
      </w:r>
      <w:r w:rsidRPr="00A261FE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261FE">
        <w:rPr>
          <w:rFonts w:ascii="Times New Roman" w:hAnsi="Times New Roman" w:cs="Times New Roman"/>
          <w:color w:val="000000"/>
          <w:sz w:val="28"/>
          <w:szCs w:val="28"/>
        </w:rPr>
        <w:t>муниципальное казенное дошкольное образовательное учреждение в соответствии с Типовым положением о дошкольном образовательном учреждении, (далее — Типовое положение), и Уставом образовательного учреждения принимаются дети в возрасте от 1,5 лет до 7 лет.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3.2.В соответствии с действующим законодательством в муниципальное казенное дошкольное образовательное учреждение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Style w:val="a3"/>
          <w:rFonts w:ascii="Times New Roman" w:hAnsi="Times New Roman" w:cs="Times New Roman"/>
          <w:color w:val="000000"/>
          <w:sz w:val="28"/>
          <w:szCs w:val="28"/>
        </w:rPr>
        <w:t>Вне очереди принимаются: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- Дети судей, прокуроров, следователей;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-  Дети военнослужащих и сотрудников федеральных органов исполнительной власти;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A261FE">
        <w:rPr>
          <w:rFonts w:ascii="Times New Roman" w:hAnsi="Times New Roman" w:cs="Times New Roman"/>
          <w:color w:val="000000"/>
          <w:sz w:val="28"/>
          <w:szCs w:val="28"/>
        </w:rPr>
        <w:t>- Дети ветеранов боевых действий и вооруженных конфликтов.</w:t>
      </w:r>
    </w:p>
    <w:p w:rsidR="00A261FE" w:rsidRPr="00A261FE" w:rsidRDefault="00A261FE" w:rsidP="00A261FE">
      <w:pPr>
        <w:rPr>
          <w:rStyle w:val="a3"/>
          <w:rFonts w:ascii="Times New Roman" w:hAnsi="Times New Roman" w:cs="Times New Roman"/>
        </w:rPr>
      </w:pPr>
      <w:r w:rsidRPr="00A261FE">
        <w:rPr>
          <w:rStyle w:val="a3"/>
          <w:rFonts w:ascii="Times New Roman" w:hAnsi="Times New Roman" w:cs="Times New Roman"/>
          <w:color w:val="000000"/>
          <w:sz w:val="28"/>
          <w:szCs w:val="28"/>
        </w:rPr>
        <w:t>В первую очередь принимаются:</w:t>
      </w:r>
    </w:p>
    <w:p w:rsidR="00A261FE" w:rsidRPr="00A261FE" w:rsidRDefault="00A261FE" w:rsidP="00A261FE">
      <w:pPr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261FE" w:rsidRPr="00A261FE" w:rsidRDefault="00A261FE" w:rsidP="00A261FE">
      <w:pPr>
        <w:rPr>
          <w:rFonts w:ascii="Times New Roman" w:hAnsi="Times New Roman" w:cs="Times New Roman"/>
        </w:rPr>
      </w:pPr>
      <w:r w:rsidRPr="00A261FE">
        <w:rPr>
          <w:rFonts w:ascii="Times New Roman" w:hAnsi="Times New Roman" w:cs="Times New Roman"/>
          <w:sz w:val="28"/>
          <w:szCs w:val="28"/>
        </w:rPr>
        <w:t xml:space="preserve">(20% от количества зачисленных детей) 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-Дети из многодетных семей;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-Дети оставшихся без попечения родителей и находящихся под опекой;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-Дети — инвалиды;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-Дети сотрудников муниципальных дошкольных образовательных учреждений;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-Дети работающих одиноких родителей.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3.3. При комплектовании дошкольного образовательного учреждения на первоочередное зачисление в дошкольные группы имеют право 20% от количества зачисленных детей.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3.4. Комплектование Учреждения на новый учебный год производится в сроки с 1 июня по 31 августа ежегодно, в остальное время проводится доукомплектование Учреждения в соответствии с установленными нормативами.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3.5.Зачисление и отчисление воспитанника оформляется приказом </w:t>
      </w:r>
      <w:proofErr w:type="gramStart"/>
      <w:r w:rsidRPr="00A261FE">
        <w:rPr>
          <w:rFonts w:ascii="Times New Roman" w:hAnsi="Times New Roman" w:cs="Times New Roman"/>
          <w:color w:val="000000"/>
          <w:sz w:val="28"/>
          <w:szCs w:val="28"/>
        </w:rPr>
        <w:t>заведующей</w:t>
      </w:r>
      <w:proofErr w:type="gramEnd"/>
      <w:r w:rsidRPr="00A261FE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образовательного учреждения.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 xml:space="preserve">3.6. </w:t>
      </w:r>
      <w:proofErr w:type="gramStart"/>
      <w:r w:rsidRPr="00A261FE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A261FE">
        <w:rPr>
          <w:rFonts w:ascii="Times New Roman" w:hAnsi="Times New Roman" w:cs="Times New Roman"/>
          <w:color w:val="000000"/>
          <w:sz w:val="28"/>
          <w:szCs w:val="28"/>
        </w:rPr>
        <w:t> движением контингента воспитанников в образовательном учреждении ведется в Книге учета движения воспитанников.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Style w:val="a3"/>
          <w:rFonts w:ascii="Times New Roman" w:hAnsi="Times New Roman" w:cs="Times New Roman"/>
          <w:color w:val="000000"/>
          <w:sz w:val="28"/>
          <w:szCs w:val="28"/>
        </w:rPr>
        <w:t>Глава 4. Порядок приема в муниципальное казенное дошкольное образовательное</w:t>
      </w:r>
      <w:r w:rsidRPr="00A261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261FE">
        <w:rPr>
          <w:rStyle w:val="a3"/>
          <w:rFonts w:ascii="Times New Roman" w:hAnsi="Times New Roman" w:cs="Times New Roman"/>
          <w:color w:val="000000"/>
          <w:sz w:val="28"/>
          <w:szCs w:val="28"/>
        </w:rPr>
        <w:t>учреждение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4.1.  В дошкольное образовательное учреждение принимаются дети в соответствии с действующими Уставами и другими нормативными документами в пределах оговоренной лицензией квоты.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4.2.  В дошкольное образовательное учреждение принимаются дети  в возрасте от 1.5 лет до 7 лет,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4.3. Прием детей в муниципальное  казенное  дошкольное образовательное учреждение осуществляется заведующей  на основании заявлений родителей (законных  представителей),  медицинского заключения,  документов, удостоверяющих личность одного из родителей (законных представителей) в соответствии с очередностью, зарегистрированной в журнале управления образования и журнале муниципального казенного дошкольного образовательного учреждения.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4.4. При приеме ребенка в образовательное учреждение заведующая обязана ознакомить родителей (законных представителей) ребенка с уставом</w:t>
      </w:r>
      <w:r w:rsidRPr="00A261FE">
        <w:rPr>
          <w:rFonts w:ascii="Times New Roman" w:hAnsi="Times New Roman" w:cs="Times New Roman"/>
          <w:color w:val="000000"/>
          <w:sz w:val="28"/>
          <w:szCs w:val="28"/>
        </w:rPr>
        <w:br/>
        <w:t>образовательного учреждения, лицензией на </w:t>
      </w:r>
      <w:proofErr w:type="gramStart"/>
      <w:r w:rsidRPr="00A261FE">
        <w:rPr>
          <w:rFonts w:ascii="Times New Roman" w:hAnsi="Times New Roman" w:cs="Times New Roman"/>
          <w:color w:val="000000"/>
          <w:sz w:val="28"/>
          <w:szCs w:val="28"/>
        </w:rPr>
        <w:t>право ведения</w:t>
      </w:r>
      <w:proofErr w:type="gramEnd"/>
      <w:r w:rsidRPr="00A261FE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образовательной деятельности, основными образовательными программами, реализуемыми этим образовательным учреждением, и другими документами, регламентирующими организацию образовательного процесса.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4.5.  Взаимоотношения между муниципальным дошкольным образовательным  учреждением и родителями (законными представителями) регулируются договором, включающим в себя взаимные права, обязанности и ответственность сторон, возникающие в процессе воспитания, обучения,</w:t>
      </w:r>
      <w:r w:rsidRPr="00A261FE">
        <w:rPr>
          <w:rFonts w:ascii="Times New Roman" w:hAnsi="Times New Roman" w:cs="Times New Roman"/>
          <w:color w:val="000000"/>
          <w:sz w:val="28"/>
          <w:szCs w:val="28"/>
        </w:rPr>
        <w:br/>
        <w:t>развития, присмотра, ухода и оздоровления детей, длительность пребывания ребенка в дошкольном образовательном учреждении, а также размер платы</w:t>
      </w:r>
      <w:proofErr w:type="gramStart"/>
      <w:r w:rsidRPr="00A261FE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A261F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A261FE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A261FE">
        <w:rPr>
          <w:rFonts w:ascii="Times New Roman" w:hAnsi="Times New Roman" w:cs="Times New Roman"/>
          <w:color w:val="000000"/>
          <w:sz w:val="28"/>
          <w:szCs w:val="28"/>
        </w:rPr>
        <w:t>зимаемой с родителей (законных представителей) за содержание ребенка в дошкольном  образовательном учреждении.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Договор  с  родителями  (законными представителями) воспитанника заключается в 2 — х экземплярах с выдачей одного экземпляра договора родителям (законным представителям).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4.6. Зачисление детей в ДОУ проводится при наличии следующих документов: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lastRenderedPageBreak/>
        <w:t>• заявление родителей (законных представителей);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•  свидетельство о рождении ребенка;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•  заключение медицинской комиссии о состоянии здоровья ребенка;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•  документ, удостоверяющий личность одного из родителей;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•  для льготной категории родителей документ, удостоверяющий право на  льготу.</w:t>
      </w:r>
    </w:p>
    <w:p w:rsidR="00A261FE" w:rsidRPr="00A261FE" w:rsidRDefault="00A261FE" w:rsidP="00A261F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A261FE"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Направление, выданное управлением образования Администрации Шамильского района. </w:t>
      </w:r>
    </w:p>
    <w:p w:rsidR="00A261FE" w:rsidRPr="00A261FE" w:rsidRDefault="00A261FE" w:rsidP="00A261F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261FE" w:rsidRPr="00A261FE" w:rsidRDefault="00A261FE" w:rsidP="00A261F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261FE" w:rsidRPr="00A261FE" w:rsidRDefault="00A261FE" w:rsidP="00A261F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32632" w:rsidRPr="00A261FE" w:rsidRDefault="00132632">
      <w:pPr>
        <w:rPr>
          <w:rFonts w:ascii="Times New Roman" w:hAnsi="Times New Roman" w:cs="Times New Roman"/>
        </w:rPr>
      </w:pPr>
    </w:p>
    <w:sectPr w:rsidR="00132632" w:rsidRPr="00A261FE" w:rsidSect="00626F2E">
      <w:pgSz w:w="11906" w:h="16838"/>
      <w:pgMar w:top="1134" w:right="850" w:bottom="1134" w:left="1701" w:header="708" w:footer="708" w:gutter="0"/>
      <w:pgBorders w:display="firstPage" w:offsetFrom="page">
        <w:top w:val="flowersModern1" w:sz="12" w:space="24" w:color="auto"/>
        <w:left w:val="flowersModern1" w:sz="12" w:space="24" w:color="auto"/>
        <w:bottom w:val="flowersModern1" w:sz="12" w:space="24" w:color="auto"/>
        <w:right w:val="flowersModern1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19F7"/>
    <w:rsid w:val="00132632"/>
    <w:rsid w:val="002F19F7"/>
    <w:rsid w:val="003979EE"/>
    <w:rsid w:val="00626F2E"/>
    <w:rsid w:val="008464DE"/>
    <w:rsid w:val="00A261FE"/>
    <w:rsid w:val="00D8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F19F7"/>
    <w:rPr>
      <w:b/>
      <w:bCs/>
    </w:rPr>
  </w:style>
  <w:style w:type="paragraph" w:styleId="a4">
    <w:name w:val="Normal (Web)"/>
    <w:basedOn w:val="a"/>
    <w:rsid w:val="002F19F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styleId="a5">
    <w:name w:val="Emphasis"/>
    <w:basedOn w:val="a0"/>
    <w:qFormat/>
    <w:rsid w:val="00A261F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304DC-FB66-4CD9-AA33-A9B8578ED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793</Words>
  <Characters>4522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</cp:lastModifiedBy>
  <cp:revision>7</cp:revision>
  <cp:lastPrinted>2018-11-19T18:04:00Z</cp:lastPrinted>
  <dcterms:created xsi:type="dcterms:W3CDTF">2018-11-19T17:01:00Z</dcterms:created>
  <dcterms:modified xsi:type="dcterms:W3CDTF">2019-03-26T07:13:00Z</dcterms:modified>
</cp:coreProperties>
</file>